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022" w:rsidRDefault="00BA6CB0">
      <w:r>
        <w:t>Notes from March 12, 2012</w:t>
      </w:r>
    </w:p>
    <w:p w:rsidR="00BA6CB0" w:rsidRDefault="00BA6CB0"/>
    <w:p w:rsidR="00BA6CB0" w:rsidRDefault="00BA6CB0" w:rsidP="00BA6CB0">
      <w:pPr>
        <w:pStyle w:val="ListParagraph"/>
        <w:numPr>
          <w:ilvl w:val="0"/>
          <w:numId w:val="1"/>
        </w:numPr>
      </w:pPr>
      <w:r>
        <w:t>Can we print out a class schedule from Textbook manager once we have given you the information you need?</w:t>
      </w:r>
    </w:p>
    <w:p w:rsidR="00BA6CB0" w:rsidRDefault="00BA6CB0" w:rsidP="00BA6CB0">
      <w:pPr>
        <w:pStyle w:val="ListParagraph"/>
        <w:numPr>
          <w:ilvl w:val="0"/>
          <w:numId w:val="1"/>
        </w:numPr>
      </w:pPr>
      <w:r>
        <w:t xml:space="preserve">Can class changes run more often at the beginning of the year to reflect schedule changes?  </w:t>
      </w:r>
    </w:p>
    <w:p w:rsidR="00BA6CB0" w:rsidRDefault="00BA6CB0" w:rsidP="00BA6CB0">
      <w:pPr>
        <w:pStyle w:val="ListParagraph"/>
        <w:numPr>
          <w:ilvl w:val="1"/>
          <w:numId w:val="1"/>
        </w:numPr>
      </w:pPr>
      <w:r>
        <w:t>They could go back to importing at night after schedule changes are done.</w:t>
      </w:r>
    </w:p>
    <w:p w:rsidR="00BA6CB0" w:rsidRDefault="00BA6CB0" w:rsidP="00BA6CB0">
      <w:pPr>
        <w:pStyle w:val="ListParagraph"/>
        <w:numPr>
          <w:ilvl w:val="0"/>
          <w:numId w:val="1"/>
        </w:numPr>
      </w:pPr>
      <w:r>
        <w:t xml:space="preserve">Can you tie checkout with </w:t>
      </w:r>
      <w:r w:rsidR="006F7589">
        <w:t>fall</w:t>
      </w:r>
      <w:r>
        <w:t xml:space="preserve"> or spring semester classes?</w:t>
      </w:r>
    </w:p>
    <w:p w:rsidR="00BA6CB0" w:rsidRDefault="00BA6CB0" w:rsidP="00BA6CB0">
      <w:pPr>
        <w:pStyle w:val="ListParagraph"/>
        <w:numPr>
          <w:ilvl w:val="1"/>
          <w:numId w:val="1"/>
        </w:numPr>
      </w:pPr>
      <w:r>
        <w:t>This would allow us to have different due dates</w:t>
      </w:r>
    </w:p>
    <w:p w:rsidR="00BA6CB0" w:rsidRDefault="00BA6CB0"/>
    <w:p w:rsidR="00BA6CB0" w:rsidRDefault="00BA6CB0">
      <w:r>
        <w:t>Jason’s Responses</w:t>
      </w:r>
    </w:p>
    <w:p w:rsidR="00BA6CB0" w:rsidRDefault="00BA6CB0" w:rsidP="00BA6CB0">
      <w:pPr>
        <w:rPr>
          <w:rFonts w:eastAsia="Times New Roman"/>
        </w:rPr>
      </w:pPr>
      <w:r>
        <w:rPr>
          <w:rFonts w:eastAsia="Times New Roman"/>
        </w:rPr>
        <w:t>1) Yes (by printing the class schedule page)</w:t>
      </w:r>
    </w:p>
    <w:p w:rsidR="00BA6CB0" w:rsidRDefault="00BA6CB0" w:rsidP="00BA6CB0">
      <w:pPr>
        <w:rPr>
          <w:rFonts w:eastAsia="Times New Roman"/>
        </w:rPr>
      </w:pPr>
      <w:r>
        <w:rPr>
          <w:rFonts w:eastAsia="Times New Roman"/>
        </w:rPr>
        <w:t xml:space="preserve">2) The import takes 45 minutes to an hour, and slows the </w:t>
      </w:r>
      <w:proofErr w:type="spellStart"/>
      <w:r>
        <w:rPr>
          <w:rFonts w:eastAsia="Times New Roman"/>
        </w:rPr>
        <w:t>destinySQL</w:t>
      </w:r>
      <w:proofErr w:type="spellEnd"/>
      <w:r>
        <w:rPr>
          <w:rFonts w:eastAsia="Times New Roman"/>
        </w:rPr>
        <w:t xml:space="preserve"> server significantly.</w:t>
      </w:r>
    </w:p>
    <w:p w:rsidR="00BA6CB0" w:rsidRDefault="00BA6CB0" w:rsidP="00BA6CB0">
      <w:r>
        <w:rPr>
          <w:rFonts w:eastAsia="Times New Roman"/>
        </w:rPr>
        <w:t>3) I'm working on this.</w:t>
      </w:r>
    </w:p>
    <w:p w:rsidR="00BA6CB0" w:rsidRDefault="00BA6CB0"/>
    <w:p w:rsidR="0019623D" w:rsidRDefault="0019623D" w:rsidP="0019623D">
      <w:pPr>
        <w:pStyle w:val="NoSpacing"/>
      </w:pPr>
      <w:r>
        <w:t>Textbook Manager</w:t>
      </w:r>
    </w:p>
    <w:p w:rsidR="0019623D" w:rsidRDefault="0019623D" w:rsidP="0019623D">
      <w:pPr>
        <w:pStyle w:val="NoSpacing"/>
        <w:numPr>
          <w:ilvl w:val="0"/>
          <w:numId w:val="4"/>
        </w:numPr>
      </w:pPr>
      <w:r>
        <w:t>A checkbox for classes that do not have a textbooks</w:t>
      </w:r>
    </w:p>
    <w:p w:rsidR="0019623D" w:rsidRDefault="0019623D" w:rsidP="0019623D">
      <w:pPr>
        <w:pStyle w:val="NoSpacing"/>
        <w:numPr>
          <w:ilvl w:val="0"/>
          <w:numId w:val="4"/>
        </w:numPr>
      </w:pPr>
      <w:r>
        <w:t>Price listed in the “view classes” section</w:t>
      </w:r>
    </w:p>
    <w:p w:rsidR="0019623D" w:rsidRDefault="0019623D" w:rsidP="0019623D">
      <w:pPr>
        <w:pStyle w:val="NoSpacing"/>
        <w:numPr>
          <w:ilvl w:val="0"/>
          <w:numId w:val="4"/>
        </w:numPr>
      </w:pPr>
      <w:r>
        <w:t>In “View Classes” add room associated with the teacher for that period.</w:t>
      </w:r>
    </w:p>
    <w:p w:rsidR="0019623D" w:rsidRDefault="0019623D" w:rsidP="0019623D">
      <w:pPr>
        <w:pStyle w:val="NoSpacing"/>
        <w:numPr>
          <w:ilvl w:val="1"/>
          <w:numId w:val="4"/>
        </w:numPr>
      </w:pPr>
      <w:r>
        <w:t xml:space="preserve">This will help us find staff who travel between classes to another room </w:t>
      </w:r>
    </w:p>
    <w:p w:rsidR="0019623D" w:rsidRDefault="0019623D" w:rsidP="0019623D">
      <w:pPr>
        <w:pStyle w:val="NoSpacing"/>
        <w:numPr>
          <w:ilvl w:val="0"/>
          <w:numId w:val="4"/>
        </w:numPr>
      </w:pPr>
      <w:r>
        <w:t xml:space="preserve">Allow either the District Destiny manager or local </w:t>
      </w:r>
      <w:r w:rsidR="00961AB6">
        <w:t xml:space="preserve">Destiny Manager to change the due dates globally. </w:t>
      </w:r>
    </w:p>
    <w:p w:rsidR="00961AB6" w:rsidRDefault="00961AB6" w:rsidP="0019623D">
      <w:pPr>
        <w:pStyle w:val="NoSpacing"/>
        <w:numPr>
          <w:ilvl w:val="0"/>
          <w:numId w:val="4"/>
        </w:numPr>
      </w:pPr>
      <w:r>
        <w:t>How are students checked out at your school when they leave?</w:t>
      </w:r>
    </w:p>
    <w:p w:rsidR="00961AB6" w:rsidRDefault="00961AB6" w:rsidP="00961AB6">
      <w:pPr>
        <w:pStyle w:val="NoSpacing"/>
        <w:numPr>
          <w:ilvl w:val="1"/>
          <w:numId w:val="4"/>
        </w:numPr>
      </w:pPr>
      <w:r>
        <w:t>Most, but not all students receive a white checkout form for the records clerk.</w:t>
      </w:r>
    </w:p>
    <w:p w:rsidR="00961AB6" w:rsidRDefault="00961AB6" w:rsidP="00961AB6">
      <w:pPr>
        <w:pStyle w:val="NoSpacing"/>
        <w:numPr>
          <w:ilvl w:val="1"/>
          <w:numId w:val="4"/>
        </w:numPr>
      </w:pPr>
      <w:r>
        <w:t>Student goes to each class to receive their grade and then return material to the Media Center.</w:t>
      </w:r>
    </w:p>
    <w:p w:rsidR="00961AB6" w:rsidRDefault="00961AB6" w:rsidP="00961AB6">
      <w:pPr>
        <w:pStyle w:val="NoSpacing"/>
        <w:numPr>
          <w:ilvl w:val="1"/>
          <w:numId w:val="4"/>
        </w:numPr>
      </w:pPr>
      <w:r>
        <w:t>Some students receive their white checkout form from the counselors</w:t>
      </w:r>
    </w:p>
    <w:p w:rsidR="00961AB6" w:rsidRDefault="00B860B3" w:rsidP="00961AB6">
      <w:pPr>
        <w:pStyle w:val="NoSpacing"/>
        <w:numPr>
          <w:ilvl w:val="1"/>
          <w:numId w:val="4"/>
        </w:numPr>
      </w:pPr>
      <w:r>
        <w:t xml:space="preserve">If a student goes to </w:t>
      </w:r>
      <w:proofErr w:type="spellStart"/>
      <w:r>
        <w:t>Creekside</w:t>
      </w:r>
      <w:proofErr w:type="spellEnd"/>
      <w:r>
        <w:t xml:space="preserve"> and has not checked out from a site, then contact Sue Campbell, the records clerk at </w:t>
      </w:r>
      <w:proofErr w:type="spellStart"/>
      <w:r>
        <w:t>Creekside</w:t>
      </w:r>
      <w:proofErr w:type="spellEnd"/>
      <w:r>
        <w:t>.  She will help obtain any material a student may still have.</w:t>
      </w:r>
    </w:p>
    <w:p w:rsidR="00B860B3" w:rsidRDefault="00B860B3" w:rsidP="00B860B3">
      <w:pPr>
        <w:pStyle w:val="NoSpacing"/>
        <w:numPr>
          <w:ilvl w:val="0"/>
          <w:numId w:val="4"/>
        </w:numPr>
      </w:pPr>
      <w:r>
        <w:t xml:space="preserve">Give rights to the Records clerk to move material to </w:t>
      </w:r>
      <w:proofErr w:type="gramStart"/>
      <w:r>
        <w:t>lost</w:t>
      </w:r>
      <w:proofErr w:type="gramEnd"/>
      <w:r>
        <w:t>.</w:t>
      </w:r>
    </w:p>
    <w:p w:rsidR="00B860B3" w:rsidRDefault="00B860B3" w:rsidP="00B860B3">
      <w:pPr>
        <w:pStyle w:val="NoSpacing"/>
        <w:numPr>
          <w:ilvl w:val="1"/>
          <w:numId w:val="4"/>
        </w:numPr>
      </w:pPr>
      <w:r>
        <w:t>This would occur when the records clerk give the checkout list</w:t>
      </w:r>
    </w:p>
    <w:p w:rsidR="00B860B3" w:rsidRDefault="00B860B3" w:rsidP="00B860B3">
      <w:pPr>
        <w:pStyle w:val="NoSpacing"/>
        <w:numPr>
          <w:ilvl w:val="1"/>
          <w:numId w:val="4"/>
        </w:numPr>
      </w:pPr>
      <w:r>
        <w:t>If a student returns the book, there is no harm since it will be put back in the collection.</w:t>
      </w:r>
    </w:p>
    <w:p w:rsidR="00B860B3" w:rsidRDefault="00B860B3" w:rsidP="00B860B3">
      <w:pPr>
        <w:pStyle w:val="NoSpacing"/>
        <w:numPr>
          <w:ilvl w:val="1"/>
          <w:numId w:val="4"/>
        </w:numPr>
      </w:pPr>
      <w:r>
        <w:t xml:space="preserve">Also, this will ensure the book is not transferred to </w:t>
      </w:r>
      <w:proofErr w:type="spellStart"/>
      <w:r>
        <w:t>Creekside</w:t>
      </w:r>
      <w:proofErr w:type="spellEnd"/>
      <w:r>
        <w:t xml:space="preserve"> or another school in our district.</w:t>
      </w:r>
    </w:p>
    <w:p w:rsidR="00B860B3" w:rsidRDefault="00B860B3" w:rsidP="00B860B3">
      <w:pPr>
        <w:pStyle w:val="NoSpacing"/>
      </w:pPr>
      <w:r>
        <w:br w:type="page"/>
      </w:r>
    </w:p>
    <w:p w:rsidR="00B860B3" w:rsidRDefault="00B860B3" w:rsidP="00B860B3">
      <w:pPr>
        <w:pStyle w:val="NoSpacing"/>
      </w:pPr>
      <w:r>
        <w:lastRenderedPageBreak/>
        <w:t>Fine Policy</w:t>
      </w:r>
    </w:p>
    <w:p w:rsidR="00B860B3" w:rsidRDefault="00B860B3" w:rsidP="00B860B3">
      <w:pPr>
        <w:pStyle w:val="NoSpacing"/>
        <w:numPr>
          <w:ilvl w:val="0"/>
          <w:numId w:val="5"/>
        </w:numPr>
      </w:pPr>
      <w:r>
        <w:t>Reduce to Four Areas</w:t>
      </w:r>
    </w:p>
    <w:p w:rsidR="00B860B3" w:rsidRDefault="00B860B3" w:rsidP="00B860B3">
      <w:pPr>
        <w:pStyle w:val="NoSpacing"/>
        <w:numPr>
          <w:ilvl w:val="1"/>
          <w:numId w:val="5"/>
        </w:numPr>
      </w:pPr>
      <w:r>
        <w:t>Minor Repair – No Fine – Just a note</w:t>
      </w:r>
    </w:p>
    <w:p w:rsidR="00B860B3" w:rsidRDefault="00B860B3" w:rsidP="00B860B3">
      <w:pPr>
        <w:pStyle w:val="NoSpacing"/>
        <w:numPr>
          <w:ilvl w:val="2"/>
          <w:numId w:val="5"/>
        </w:numPr>
      </w:pPr>
      <w:r>
        <w:t>Define Minor Repair</w:t>
      </w:r>
    </w:p>
    <w:p w:rsidR="00B860B3" w:rsidRDefault="00B860B3" w:rsidP="00B860B3">
      <w:pPr>
        <w:pStyle w:val="NoSpacing"/>
        <w:numPr>
          <w:ilvl w:val="1"/>
          <w:numId w:val="5"/>
        </w:numPr>
      </w:pPr>
      <w:r>
        <w:t xml:space="preserve">Minor Repair with damage- $5 </w:t>
      </w:r>
    </w:p>
    <w:p w:rsidR="00B860B3" w:rsidRDefault="00B860B3" w:rsidP="00B860B3">
      <w:pPr>
        <w:pStyle w:val="NoSpacing"/>
        <w:numPr>
          <w:ilvl w:val="1"/>
          <w:numId w:val="5"/>
        </w:numPr>
      </w:pPr>
      <w:r>
        <w:t>Major Repair - $20</w:t>
      </w:r>
    </w:p>
    <w:p w:rsidR="00B860B3" w:rsidRDefault="00B860B3" w:rsidP="00B860B3">
      <w:pPr>
        <w:pStyle w:val="NoSpacing"/>
        <w:numPr>
          <w:ilvl w:val="1"/>
          <w:numId w:val="5"/>
        </w:numPr>
      </w:pPr>
      <w:r>
        <w:t>Major Repair with Damage – Replacement of book</w:t>
      </w:r>
    </w:p>
    <w:p w:rsidR="007531D8" w:rsidRDefault="007531D8" w:rsidP="007531D8">
      <w:pPr>
        <w:pStyle w:val="NoSpacing"/>
        <w:numPr>
          <w:ilvl w:val="2"/>
          <w:numId w:val="5"/>
        </w:numPr>
      </w:pPr>
      <w:r>
        <w:t>Excessive Profanity throughout the book</w:t>
      </w:r>
    </w:p>
    <w:p w:rsidR="007531D8" w:rsidRDefault="007531D8" w:rsidP="007531D8">
      <w:pPr>
        <w:pStyle w:val="NoSpacing"/>
        <w:numPr>
          <w:ilvl w:val="3"/>
          <w:numId w:val="5"/>
        </w:numPr>
      </w:pPr>
      <w:r>
        <w:t>Subjective and determined by Librarian and/or Media Tech</w:t>
      </w:r>
    </w:p>
    <w:p w:rsidR="007531D8" w:rsidRDefault="007531D8" w:rsidP="007531D8">
      <w:pPr>
        <w:pStyle w:val="NoSpacing"/>
        <w:numPr>
          <w:ilvl w:val="2"/>
          <w:numId w:val="5"/>
        </w:numPr>
      </w:pPr>
      <w:r>
        <w:t>Water Damage</w:t>
      </w:r>
    </w:p>
    <w:p w:rsidR="007531D8" w:rsidRDefault="007531D8" w:rsidP="007531D8">
      <w:pPr>
        <w:pStyle w:val="NoSpacing"/>
        <w:numPr>
          <w:ilvl w:val="3"/>
          <w:numId w:val="5"/>
        </w:numPr>
      </w:pPr>
      <w:r>
        <w:t>Any water damage is a Major repair since Mold can show up weeks later.</w:t>
      </w:r>
    </w:p>
    <w:p w:rsidR="007531D8" w:rsidRDefault="007531D8" w:rsidP="007531D8">
      <w:pPr>
        <w:pStyle w:val="NoSpacing"/>
        <w:numPr>
          <w:ilvl w:val="2"/>
          <w:numId w:val="5"/>
        </w:numPr>
      </w:pPr>
      <w:r>
        <w:t>Broken Binding – Not caused by age of book</w:t>
      </w:r>
    </w:p>
    <w:p w:rsidR="007531D8" w:rsidRDefault="007531D8" w:rsidP="007531D8">
      <w:pPr>
        <w:pStyle w:val="NoSpacing"/>
        <w:numPr>
          <w:ilvl w:val="3"/>
          <w:numId w:val="5"/>
        </w:numPr>
      </w:pPr>
      <w:r>
        <w:t>Subjective and determined by Librarian and/or Media Tech</w:t>
      </w:r>
    </w:p>
    <w:p w:rsidR="007531D8" w:rsidRDefault="007531D8" w:rsidP="007531D8">
      <w:pPr>
        <w:pStyle w:val="NoSpacing"/>
        <w:numPr>
          <w:ilvl w:val="2"/>
          <w:numId w:val="5"/>
        </w:numPr>
      </w:pPr>
      <w:r>
        <w:t>Replacement cost of book is the current cost to replace the book and 20% to cover tax and shipping.</w:t>
      </w:r>
    </w:p>
    <w:p w:rsidR="007531D8" w:rsidRDefault="007531D8" w:rsidP="007531D8">
      <w:pPr>
        <w:pStyle w:val="NoSpacing"/>
        <w:numPr>
          <w:ilvl w:val="0"/>
          <w:numId w:val="5"/>
        </w:numPr>
      </w:pPr>
      <w:r>
        <w:t>Fines notes are placed in the copy section in the notes part.</w:t>
      </w:r>
    </w:p>
    <w:p w:rsidR="007531D8" w:rsidRDefault="007531D8" w:rsidP="007531D8">
      <w:pPr>
        <w:pStyle w:val="NoSpacing"/>
        <w:numPr>
          <w:ilvl w:val="1"/>
          <w:numId w:val="5"/>
        </w:numPr>
      </w:pPr>
      <w:r>
        <w:t>This details the damage and fine for this copy.</w:t>
      </w:r>
    </w:p>
    <w:p w:rsidR="008615B9" w:rsidRDefault="008615B9" w:rsidP="008615B9">
      <w:pPr>
        <w:pStyle w:val="NoSpacing"/>
        <w:numPr>
          <w:ilvl w:val="0"/>
          <w:numId w:val="5"/>
        </w:numPr>
      </w:pPr>
      <w:r>
        <w:t>Items that are considered for fines</w:t>
      </w:r>
    </w:p>
    <w:p w:rsidR="008615B9" w:rsidRDefault="008615B9" w:rsidP="008615B9">
      <w:pPr>
        <w:pStyle w:val="NoSpacing"/>
        <w:numPr>
          <w:ilvl w:val="1"/>
          <w:numId w:val="5"/>
        </w:numPr>
      </w:pPr>
      <w:r>
        <w:t>Broken Binding</w:t>
      </w:r>
    </w:p>
    <w:p w:rsidR="008615B9" w:rsidRDefault="008615B9" w:rsidP="008615B9">
      <w:pPr>
        <w:pStyle w:val="NoSpacing"/>
        <w:numPr>
          <w:ilvl w:val="2"/>
          <w:numId w:val="5"/>
        </w:numPr>
      </w:pPr>
      <w:r>
        <w:t>Major Repair</w:t>
      </w:r>
    </w:p>
    <w:p w:rsidR="008615B9" w:rsidRDefault="008615B9" w:rsidP="008615B9">
      <w:pPr>
        <w:pStyle w:val="NoSpacing"/>
        <w:numPr>
          <w:ilvl w:val="2"/>
          <w:numId w:val="5"/>
        </w:numPr>
      </w:pPr>
      <w:r>
        <w:t>Replacement cost</w:t>
      </w:r>
    </w:p>
    <w:p w:rsidR="008615B9" w:rsidRDefault="008615B9" w:rsidP="008615B9">
      <w:pPr>
        <w:pStyle w:val="NoSpacing"/>
        <w:numPr>
          <w:ilvl w:val="1"/>
          <w:numId w:val="5"/>
        </w:numPr>
      </w:pPr>
      <w:r>
        <w:t>Cover</w:t>
      </w:r>
    </w:p>
    <w:p w:rsidR="008615B9" w:rsidRDefault="008615B9" w:rsidP="008615B9">
      <w:pPr>
        <w:pStyle w:val="NoSpacing"/>
        <w:numPr>
          <w:ilvl w:val="2"/>
          <w:numId w:val="5"/>
        </w:numPr>
      </w:pPr>
      <w:r>
        <w:t>Torn</w:t>
      </w:r>
    </w:p>
    <w:p w:rsidR="008615B9" w:rsidRDefault="008615B9" w:rsidP="008615B9">
      <w:pPr>
        <w:pStyle w:val="NoSpacing"/>
        <w:numPr>
          <w:ilvl w:val="3"/>
          <w:numId w:val="5"/>
        </w:numPr>
      </w:pPr>
      <w:r>
        <w:t>Sent to Binding Company for repair</w:t>
      </w:r>
    </w:p>
    <w:p w:rsidR="008615B9" w:rsidRDefault="008615B9" w:rsidP="008615B9">
      <w:pPr>
        <w:pStyle w:val="NoSpacing"/>
        <w:numPr>
          <w:ilvl w:val="4"/>
          <w:numId w:val="5"/>
        </w:numPr>
      </w:pPr>
      <w:r>
        <w:t>Major Repair</w:t>
      </w:r>
    </w:p>
    <w:p w:rsidR="008615B9" w:rsidRDefault="008615B9" w:rsidP="008615B9">
      <w:pPr>
        <w:pStyle w:val="NoSpacing"/>
        <w:numPr>
          <w:ilvl w:val="2"/>
          <w:numId w:val="5"/>
        </w:numPr>
      </w:pPr>
      <w:r>
        <w:t>Corner Damage</w:t>
      </w:r>
    </w:p>
    <w:p w:rsidR="008615B9" w:rsidRDefault="008615B9" w:rsidP="008615B9">
      <w:pPr>
        <w:pStyle w:val="NoSpacing"/>
        <w:numPr>
          <w:ilvl w:val="3"/>
          <w:numId w:val="5"/>
        </w:numPr>
      </w:pPr>
      <w:r>
        <w:t>Minor Repair with Damage</w:t>
      </w:r>
    </w:p>
    <w:p w:rsidR="008615B9" w:rsidRDefault="008615B9" w:rsidP="008615B9">
      <w:pPr>
        <w:pStyle w:val="NoSpacing"/>
        <w:numPr>
          <w:ilvl w:val="1"/>
          <w:numId w:val="5"/>
        </w:numPr>
      </w:pPr>
      <w:r>
        <w:t>Defacing the book</w:t>
      </w:r>
    </w:p>
    <w:p w:rsidR="008615B9" w:rsidRDefault="008615B9" w:rsidP="008615B9">
      <w:pPr>
        <w:pStyle w:val="NoSpacing"/>
        <w:numPr>
          <w:ilvl w:val="2"/>
          <w:numId w:val="5"/>
        </w:numPr>
      </w:pPr>
      <w:proofErr w:type="spellStart"/>
      <w:r>
        <w:t>Graffitti</w:t>
      </w:r>
      <w:proofErr w:type="spellEnd"/>
    </w:p>
    <w:p w:rsidR="008615B9" w:rsidRDefault="008615B9" w:rsidP="008615B9">
      <w:pPr>
        <w:pStyle w:val="NoSpacing"/>
        <w:numPr>
          <w:ilvl w:val="3"/>
          <w:numId w:val="5"/>
        </w:numPr>
      </w:pPr>
      <w:r>
        <w:t>Major repair with Damage</w:t>
      </w:r>
    </w:p>
    <w:p w:rsidR="008615B9" w:rsidRDefault="008615B9" w:rsidP="008615B9">
      <w:pPr>
        <w:pStyle w:val="NoSpacing"/>
        <w:numPr>
          <w:ilvl w:val="2"/>
          <w:numId w:val="5"/>
        </w:numPr>
      </w:pPr>
      <w:r>
        <w:t>Excessive Profanity</w:t>
      </w:r>
    </w:p>
    <w:p w:rsidR="008615B9" w:rsidRDefault="008615B9" w:rsidP="008615B9">
      <w:pPr>
        <w:pStyle w:val="NoSpacing"/>
        <w:numPr>
          <w:ilvl w:val="3"/>
          <w:numId w:val="5"/>
        </w:numPr>
      </w:pPr>
      <w:r>
        <w:t>Major Repair with Damage</w:t>
      </w:r>
    </w:p>
    <w:p w:rsidR="008615B9" w:rsidRDefault="008615B9" w:rsidP="008615B9">
      <w:pPr>
        <w:pStyle w:val="NoSpacing"/>
        <w:numPr>
          <w:ilvl w:val="2"/>
          <w:numId w:val="5"/>
        </w:numPr>
      </w:pPr>
      <w:r>
        <w:t>Highlighting</w:t>
      </w:r>
    </w:p>
    <w:p w:rsidR="008615B9" w:rsidRDefault="008615B9" w:rsidP="008615B9">
      <w:pPr>
        <w:pStyle w:val="NoSpacing"/>
        <w:numPr>
          <w:ilvl w:val="3"/>
          <w:numId w:val="5"/>
        </w:numPr>
      </w:pPr>
      <w:r>
        <w:t>Minor Repair with Damage</w:t>
      </w:r>
    </w:p>
    <w:p w:rsidR="008615B9" w:rsidRDefault="008615B9" w:rsidP="008615B9">
      <w:pPr>
        <w:pStyle w:val="NoSpacing"/>
        <w:numPr>
          <w:ilvl w:val="2"/>
          <w:numId w:val="5"/>
        </w:numPr>
      </w:pPr>
      <w:r>
        <w:t>Writing in book</w:t>
      </w:r>
    </w:p>
    <w:p w:rsidR="008615B9" w:rsidRDefault="008615B9" w:rsidP="008615B9">
      <w:pPr>
        <w:pStyle w:val="NoSpacing"/>
        <w:numPr>
          <w:ilvl w:val="3"/>
          <w:numId w:val="5"/>
        </w:numPr>
      </w:pPr>
      <w:r>
        <w:t>Minor Repair with Damage</w:t>
      </w:r>
    </w:p>
    <w:p w:rsidR="008615B9" w:rsidRDefault="008615B9" w:rsidP="008615B9">
      <w:pPr>
        <w:pStyle w:val="NoSpacing"/>
        <w:numPr>
          <w:ilvl w:val="1"/>
          <w:numId w:val="5"/>
        </w:numPr>
      </w:pPr>
      <w:r>
        <w:t>Water Damage</w:t>
      </w:r>
    </w:p>
    <w:p w:rsidR="008615B9" w:rsidRDefault="008615B9" w:rsidP="008615B9">
      <w:pPr>
        <w:pStyle w:val="NoSpacing"/>
        <w:numPr>
          <w:ilvl w:val="2"/>
          <w:numId w:val="5"/>
        </w:numPr>
      </w:pPr>
      <w:r>
        <w:t>Major Repair with Damage</w:t>
      </w:r>
    </w:p>
    <w:p w:rsidR="00CA4CE9" w:rsidRDefault="00CA4CE9" w:rsidP="00CA4CE9">
      <w:pPr>
        <w:pStyle w:val="NoSpacing"/>
        <w:numPr>
          <w:ilvl w:val="3"/>
          <w:numId w:val="5"/>
        </w:numPr>
      </w:pPr>
      <w:r>
        <w:t>Even minor water damage since mold may not show up for weeks.</w:t>
      </w:r>
    </w:p>
    <w:p w:rsidR="00CA4CE9" w:rsidRDefault="00CA4CE9" w:rsidP="00CA4CE9">
      <w:pPr>
        <w:pStyle w:val="NoSpacing"/>
        <w:numPr>
          <w:ilvl w:val="1"/>
          <w:numId w:val="5"/>
        </w:numPr>
      </w:pPr>
      <w:r>
        <w:t>Barcode</w:t>
      </w:r>
    </w:p>
    <w:p w:rsidR="00CA4CE9" w:rsidRDefault="00CA4CE9" w:rsidP="00CA4CE9">
      <w:pPr>
        <w:pStyle w:val="NoSpacing"/>
        <w:numPr>
          <w:ilvl w:val="2"/>
          <w:numId w:val="5"/>
        </w:numPr>
      </w:pPr>
      <w:r>
        <w:t>Missing or torn off</w:t>
      </w:r>
    </w:p>
    <w:p w:rsidR="00CA4CE9" w:rsidRDefault="00CA4CE9" w:rsidP="00CA4CE9">
      <w:pPr>
        <w:pStyle w:val="NoSpacing"/>
        <w:numPr>
          <w:ilvl w:val="3"/>
          <w:numId w:val="5"/>
        </w:numPr>
      </w:pPr>
      <w:r>
        <w:t>Minor Repair with Damage</w:t>
      </w:r>
    </w:p>
    <w:p w:rsidR="00CA4CE9" w:rsidRDefault="00CA4CE9" w:rsidP="00CA4CE9">
      <w:pPr>
        <w:pStyle w:val="NoSpacing"/>
        <w:numPr>
          <w:ilvl w:val="2"/>
          <w:numId w:val="5"/>
        </w:numPr>
      </w:pPr>
      <w:r>
        <w:t>Defaced</w:t>
      </w:r>
    </w:p>
    <w:p w:rsidR="00CA4CE9" w:rsidRDefault="00CA4CE9" w:rsidP="00CA4CE9">
      <w:pPr>
        <w:pStyle w:val="NoSpacing"/>
        <w:numPr>
          <w:ilvl w:val="3"/>
          <w:numId w:val="5"/>
        </w:numPr>
      </w:pPr>
      <w:r>
        <w:t>Minor Repair with Damage</w:t>
      </w:r>
    </w:p>
    <w:p w:rsidR="000F5D4E" w:rsidRDefault="000F5D4E" w:rsidP="000F5D4E">
      <w:pPr>
        <w:pStyle w:val="NoSpacing"/>
        <w:numPr>
          <w:ilvl w:val="1"/>
          <w:numId w:val="5"/>
        </w:numPr>
      </w:pPr>
      <w:r>
        <w:t>Torn or ripped Pages</w:t>
      </w:r>
    </w:p>
    <w:p w:rsidR="000F5D4E" w:rsidRDefault="000F5D4E" w:rsidP="000F5D4E">
      <w:pPr>
        <w:pStyle w:val="NoSpacing"/>
        <w:numPr>
          <w:ilvl w:val="2"/>
          <w:numId w:val="5"/>
        </w:numPr>
      </w:pPr>
      <w:r>
        <w:t>Non-Instructional Pages</w:t>
      </w:r>
    </w:p>
    <w:p w:rsidR="000F5D4E" w:rsidRDefault="000F5D4E" w:rsidP="000F5D4E">
      <w:pPr>
        <w:pStyle w:val="NoSpacing"/>
        <w:numPr>
          <w:ilvl w:val="3"/>
          <w:numId w:val="5"/>
        </w:numPr>
      </w:pPr>
      <w:r>
        <w:t>Minor repair with Damage</w:t>
      </w:r>
    </w:p>
    <w:p w:rsidR="000F5D4E" w:rsidRDefault="000F5D4E" w:rsidP="000F5D4E">
      <w:pPr>
        <w:pStyle w:val="NoSpacing"/>
        <w:numPr>
          <w:ilvl w:val="2"/>
          <w:numId w:val="5"/>
        </w:numPr>
      </w:pPr>
      <w:r>
        <w:t>Instructional pages</w:t>
      </w:r>
    </w:p>
    <w:p w:rsidR="000F5D4E" w:rsidRDefault="000F5D4E" w:rsidP="000F5D4E">
      <w:pPr>
        <w:pStyle w:val="NoSpacing"/>
        <w:numPr>
          <w:ilvl w:val="3"/>
          <w:numId w:val="5"/>
        </w:numPr>
      </w:pPr>
      <w:r>
        <w:t>Major Repair</w:t>
      </w:r>
    </w:p>
    <w:p w:rsidR="00BA6CB0" w:rsidRDefault="000F5D4E" w:rsidP="006F7589">
      <w:pPr>
        <w:pStyle w:val="NoSpacing"/>
        <w:numPr>
          <w:ilvl w:val="4"/>
          <w:numId w:val="5"/>
        </w:numPr>
      </w:pPr>
      <w:r>
        <w:t>Subjective and the number of pages missing may reflect the fine assessed on the copy.</w:t>
      </w:r>
    </w:p>
    <w:p w:rsidR="00BA6CB0" w:rsidRDefault="00BA6CB0"/>
    <w:p w:rsidR="006F7589" w:rsidRPr="00726A33" w:rsidRDefault="006F7589">
      <w:pPr>
        <w:rPr>
          <w:b/>
        </w:rPr>
      </w:pPr>
      <w:r w:rsidRPr="00726A33">
        <w:rPr>
          <w:b/>
        </w:rPr>
        <w:lastRenderedPageBreak/>
        <w:t>Ken Krug</w:t>
      </w:r>
    </w:p>
    <w:p w:rsidR="006F7589" w:rsidRDefault="006F7589">
      <w:r>
        <w:tab/>
        <w:t xml:space="preserve">Delivered a demonstration of </w:t>
      </w:r>
      <w:proofErr w:type="spellStart"/>
      <w:r>
        <w:t>ebooks</w:t>
      </w:r>
      <w:proofErr w:type="spellEnd"/>
      <w:r>
        <w:t xml:space="preserve"> and </w:t>
      </w:r>
      <w:proofErr w:type="spellStart"/>
      <w:r>
        <w:t>Folletshelf</w:t>
      </w:r>
      <w:proofErr w:type="spellEnd"/>
      <w:r>
        <w:t xml:space="preserve"> to Secondary Librarians</w:t>
      </w:r>
    </w:p>
    <w:p w:rsidR="006F7589" w:rsidRPr="00726A33" w:rsidRDefault="006F7589">
      <w:pPr>
        <w:rPr>
          <w:b/>
        </w:rPr>
      </w:pPr>
      <w:r w:rsidRPr="00726A33">
        <w:rPr>
          <w:b/>
        </w:rPr>
        <w:t>Print Policy</w:t>
      </w:r>
    </w:p>
    <w:p w:rsidR="006F7589" w:rsidRDefault="006F7589">
      <w:r>
        <w:t>Each High School site reported on their practices.  Michael Civalleri had the practice that interested everyone at hour meeting</w:t>
      </w:r>
    </w:p>
    <w:p w:rsidR="006F7589" w:rsidRDefault="006F7589" w:rsidP="006F7589">
      <w:pPr>
        <w:pStyle w:val="ListParagraph"/>
        <w:numPr>
          <w:ilvl w:val="0"/>
          <w:numId w:val="6"/>
        </w:numPr>
      </w:pPr>
      <w:r>
        <w:t>Each student has a quota of 40 pages per month.</w:t>
      </w:r>
    </w:p>
    <w:p w:rsidR="006F7589" w:rsidRDefault="006F7589" w:rsidP="006F7589">
      <w:pPr>
        <w:pStyle w:val="ListParagraph"/>
        <w:numPr>
          <w:ilvl w:val="0"/>
          <w:numId w:val="6"/>
        </w:numPr>
      </w:pPr>
      <w:r>
        <w:t>If they exceed the quota, they cannot print until next month</w:t>
      </w:r>
    </w:p>
    <w:p w:rsidR="006F7589" w:rsidRDefault="006F7589" w:rsidP="006F7589">
      <w:pPr>
        <w:pStyle w:val="ListParagraph"/>
        <w:numPr>
          <w:ilvl w:val="0"/>
          <w:numId w:val="6"/>
        </w:numPr>
      </w:pPr>
      <w:r>
        <w:t>At Irvine High, students do have the option of paying for print jobs past their quota.</w:t>
      </w:r>
    </w:p>
    <w:p w:rsidR="006F7589" w:rsidRDefault="006F7589" w:rsidP="006F7589">
      <w:pPr>
        <w:pStyle w:val="ListParagraph"/>
        <w:numPr>
          <w:ilvl w:val="1"/>
          <w:numId w:val="6"/>
        </w:numPr>
      </w:pPr>
      <w:r>
        <w:t>The price is 10 cents per one sided print.</w:t>
      </w:r>
    </w:p>
    <w:p w:rsidR="006F7589" w:rsidRDefault="006F7589" w:rsidP="006F7589">
      <w:pPr>
        <w:pStyle w:val="ListParagraph"/>
        <w:numPr>
          <w:ilvl w:val="0"/>
          <w:numId w:val="6"/>
        </w:numPr>
      </w:pPr>
      <w:r>
        <w:t>Students print to copiers around campus designated for printing.</w:t>
      </w:r>
    </w:p>
    <w:p w:rsidR="006F7589" w:rsidRDefault="006F7589" w:rsidP="00726A33"/>
    <w:p w:rsidR="00726A33" w:rsidRPr="00726A33" w:rsidRDefault="00726A33" w:rsidP="00726A33">
      <w:pPr>
        <w:rPr>
          <w:b/>
        </w:rPr>
      </w:pPr>
      <w:proofErr w:type="spellStart"/>
      <w:r w:rsidRPr="00726A33">
        <w:rPr>
          <w:b/>
        </w:rPr>
        <w:t>ETextbooks</w:t>
      </w:r>
      <w:proofErr w:type="spellEnd"/>
    </w:p>
    <w:p w:rsidR="00726A33" w:rsidRDefault="00726A33" w:rsidP="00726A33">
      <w:pPr>
        <w:pStyle w:val="NoSpacing"/>
      </w:pPr>
      <w:r>
        <w:t>Not Ready for Prime yet.</w:t>
      </w:r>
    </w:p>
    <w:p w:rsidR="00726A33" w:rsidRDefault="00726A33" w:rsidP="00726A33">
      <w:pPr>
        <w:pStyle w:val="NoSpacing"/>
      </w:pPr>
      <w:r>
        <w:t>Apple’s announcement will work for private schools.  Not for Public Schools</w:t>
      </w:r>
    </w:p>
    <w:p w:rsidR="00726A33" w:rsidRDefault="00726A33" w:rsidP="00726A33">
      <w:pPr>
        <w:pStyle w:val="NoSpacing"/>
      </w:pPr>
    </w:p>
    <w:p w:rsidR="00726A33" w:rsidRPr="00726A33" w:rsidRDefault="00726A33" w:rsidP="00726A33">
      <w:pPr>
        <w:pStyle w:val="NoSpacing"/>
        <w:rPr>
          <w:b/>
        </w:rPr>
      </w:pPr>
      <w:r w:rsidRPr="00726A33">
        <w:rPr>
          <w:b/>
        </w:rPr>
        <w:t>Textbook Statistics</w:t>
      </w:r>
    </w:p>
    <w:p w:rsidR="00726A33" w:rsidRDefault="00726A33" w:rsidP="00726A33">
      <w:pPr>
        <w:pStyle w:val="NoSpacing"/>
      </w:pPr>
    </w:p>
    <w:p w:rsidR="00726A33" w:rsidRDefault="00726A33" w:rsidP="00726A33">
      <w:pPr>
        <w:pStyle w:val="NoSpacing"/>
      </w:pPr>
      <w:proofErr w:type="gramStart"/>
      <w:r>
        <w:t>Project by Jason Miles.</w:t>
      </w:r>
      <w:proofErr w:type="gramEnd"/>
      <w:r>
        <w:t xml:space="preserve">  Woodbridge is the demo site.  Jason is now accepting Courses from the sites.</w:t>
      </w:r>
    </w:p>
    <w:p w:rsidR="00726A33" w:rsidRDefault="00726A33" w:rsidP="00726A33">
      <w:pPr>
        <w:pStyle w:val="NoSpacing"/>
      </w:pPr>
      <w:r>
        <w:t>Must have the following</w:t>
      </w:r>
    </w:p>
    <w:p w:rsidR="00726A33" w:rsidRDefault="00726A33" w:rsidP="00726A33">
      <w:pPr>
        <w:pStyle w:val="NoSpacing"/>
        <w:numPr>
          <w:ilvl w:val="0"/>
          <w:numId w:val="7"/>
        </w:numPr>
      </w:pPr>
      <w:r>
        <w:t>Course Name</w:t>
      </w:r>
    </w:p>
    <w:p w:rsidR="00726A33" w:rsidRDefault="00726A33" w:rsidP="00726A33">
      <w:pPr>
        <w:pStyle w:val="NoSpacing"/>
        <w:numPr>
          <w:ilvl w:val="0"/>
          <w:numId w:val="7"/>
        </w:numPr>
      </w:pPr>
      <w:r>
        <w:t>Course Number (From Eagle)</w:t>
      </w:r>
    </w:p>
    <w:p w:rsidR="00726A33" w:rsidRDefault="00726A33" w:rsidP="00726A33">
      <w:pPr>
        <w:pStyle w:val="NoSpacing"/>
        <w:numPr>
          <w:ilvl w:val="0"/>
          <w:numId w:val="7"/>
        </w:numPr>
      </w:pPr>
      <w:r>
        <w:t>Barcode – from one of the textbooks in the course.</w:t>
      </w:r>
    </w:p>
    <w:p w:rsidR="00726A33" w:rsidRDefault="00726A33" w:rsidP="00726A33">
      <w:pPr>
        <w:pStyle w:val="NoSpacing"/>
      </w:pPr>
    </w:p>
    <w:p w:rsidR="00726A33" w:rsidRDefault="00726A33" w:rsidP="00726A33">
      <w:pPr>
        <w:pStyle w:val="NoSpacing"/>
      </w:pPr>
      <w:bookmarkStart w:id="0" w:name="_GoBack"/>
      <w:bookmarkEnd w:id="0"/>
    </w:p>
    <w:sectPr w:rsidR="00726A33" w:rsidSect="006F7589">
      <w:pgSz w:w="12240" w:h="15840"/>
      <w:pgMar w:top="45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E5A41"/>
    <w:multiLevelType w:val="hybridMultilevel"/>
    <w:tmpl w:val="BE24F3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971A9C"/>
    <w:multiLevelType w:val="hybridMultilevel"/>
    <w:tmpl w:val="261441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F351F5"/>
    <w:multiLevelType w:val="hybridMultilevel"/>
    <w:tmpl w:val="561C0C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466D32"/>
    <w:multiLevelType w:val="hybridMultilevel"/>
    <w:tmpl w:val="501A5A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800D05"/>
    <w:multiLevelType w:val="hybridMultilevel"/>
    <w:tmpl w:val="28A0F4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FA5BBC"/>
    <w:multiLevelType w:val="hybridMultilevel"/>
    <w:tmpl w:val="28A0F4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CB0"/>
    <w:rsid w:val="000F5D4E"/>
    <w:rsid w:val="0019623D"/>
    <w:rsid w:val="002D7022"/>
    <w:rsid w:val="006F7589"/>
    <w:rsid w:val="00726A33"/>
    <w:rsid w:val="007531D8"/>
    <w:rsid w:val="008615B9"/>
    <w:rsid w:val="00961AB6"/>
    <w:rsid w:val="00B860B3"/>
    <w:rsid w:val="00BA6CB0"/>
    <w:rsid w:val="00CA4CE9"/>
    <w:rsid w:val="00D44806"/>
    <w:rsid w:val="00F44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6CB0"/>
    <w:pPr>
      <w:spacing w:after="0" w:line="240" w:lineRule="auto"/>
      <w:ind w:left="720"/>
    </w:pPr>
    <w:rPr>
      <w:rFonts w:ascii="Calibri" w:hAnsi="Calibri" w:cs="Calibri"/>
    </w:rPr>
  </w:style>
  <w:style w:type="paragraph" w:styleId="NoSpacing">
    <w:name w:val="No Spacing"/>
    <w:uiPriority w:val="1"/>
    <w:qFormat/>
    <w:rsid w:val="0019623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6CB0"/>
    <w:pPr>
      <w:spacing w:after="0" w:line="240" w:lineRule="auto"/>
      <w:ind w:left="720"/>
    </w:pPr>
    <w:rPr>
      <w:rFonts w:ascii="Calibri" w:hAnsi="Calibri" w:cs="Calibri"/>
    </w:rPr>
  </w:style>
  <w:style w:type="paragraph" w:styleId="NoSpacing">
    <w:name w:val="No Spacing"/>
    <w:uiPriority w:val="1"/>
    <w:qFormat/>
    <w:rsid w:val="0019623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87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3</Pages>
  <Words>603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Irvine Unified School District</Company>
  <LinksUpToDate>false</LinksUpToDate>
  <CharactersWithSpaces>4038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Alan Simsovic</dc:creator>
  <cp:lastModifiedBy>Alan Simsovic</cp:lastModifiedBy>
  <cp:revision>6</cp:revision>
  <dcterms:created xsi:type="dcterms:W3CDTF">2012-03-19T15:50:00Z</dcterms:created>
  <dcterms:modified xsi:type="dcterms:W3CDTF">2012-03-19T20:25:00Z</dcterms:modified>
</cp:coreProperties>
</file>